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C0" w:rsidRPr="00C473C7" w:rsidRDefault="00B20E55">
      <w:pPr>
        <w:pStyle w:val="Listenabsatz"/>
        <w:spacing w:after="0"/>
        <w:ind w:left="0"/>
        <w:jc w:val="center"/>
        <w:rPr>
          <w:rFonts w:ascii="Calibri" w:hAnsi="Calibri" w:cs="Calibri"/>
          <w:b/>
          <w:bCs/>
          <w:u w:val="single"/>
          <w:lang w:val="de-DE"/>
        </w:rPr>
      </w:pPr>
      <w:r w:rsidRPr="00C473C7">
        <w:rPr>
          <w:rFonts w:ascii="Calibri" w:hAnsi="Calibri" w:cs="Calibri"/>
          <w:b/>
          <w:bCs/>
          <w:u w:val="single"/>
          <w:lang w:val="de-DE"/>
        </w:rPr>
        <w:t xml:space="preserve">ABSCHLUSSERKLÄRUNG DER </w:t>
      </w:r>
      <w:r w:rsidR="00D614C0" w:rsidRPr="00C473C7">
        <w:rPr>
          <w:rFonts w:ascii="Calibri" w:hAnsi="Calibri" w:cs="Calibri"/>
          <w:b/>
          <w:bCs/>
          <w:u w:val="single"/>
          <w:lang w:val="de-DE"/>
        </w:rPr>
        <w:t xml:space="preserve">72 </w:t>
      </w:r>
      <w:r w:rsidR="00C473C7" w:rsidRPr="00C473C7">
        <w:rPr>
          <w:rFonts w:ascii="Calibri" w:hAnsi="Calibri" w:cs="Calibri"/>
          <w:b/>
          <w:bCs/>
          <w:u w:val="single"/>
          <w:lang w:val="de-DE"/>
        </w:rPr>
        <w:t>STUNDEN DER LOKALEN MILCH</w:t>
      </w:r>
    </w:p>
    <w:p w:rsidR="00D614C0" w:rsidRPr="00C473C7" w:rsidRDefault="00D614C0">
      <w:pPr>
        <w:pStyle w:val="Listenabsatz"/>
        <w:spacing w:after="0"/>
        <w:ind w:left="0"/>
        <w:jc w:val="center"/>
        <w:rPr>
          <w:rFonts w:ascii="Calibri" w:hAnsi="Calibri" w:cs="Calibri"/>
          <w:b/>
          <w:bCs/>
          <w:lang w:val="de-DE"/>
        </w:rPr>
      </w:pPr>
    </w:p>
    <w:p w:rsidR="00D614C0" w:rsidRPr="00C473C7" w:rsidRDefault="00C473C7">
      <w:pPr>
        <w:pStyle w:val="Listenabsatz"/>
        <w:spacing w:after="0"/>
        <w:ind w:left="0"/>
        <w:jc w:val="center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>OUAGADOUGOU – Okt</w:t>
      </w:r>
      <w:r w:rsidR="00D614C0" w:rsidRPr="00C473C7">
        <w:rPr>
          <w:rFonts w:ascii="Calibri" w:hAnsi="Calibri" w:cs="Calibri"/>
          <w:b/>
          <w:bCs/>
          <w:lang w:val="de-DE"/>
        </w:rPr>
        <w:t>ober 2017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</w:p>
    <w:p w:rsidR="00D614C0" w:rsidRPr="00C473C7" w:rsidRDefault="00C473C7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>Am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 22</w:t>
      </w:r>
      <w:r w:rsidRPr="00C473C7">
        <w:rPr>
          <w:rFonts w:ascii="Calibri" w:hAnsi="Calibri" w:cs="Calibri"/>
          <w:b/>
          <w:bCs/>
          <w:lang w:val="de-DE"/>
        </w:rPr>
        <w:t>.</w:t>
      </w:r>
      <w:r w:rsidR="00D614C0" w:rsidRPr="00C473C7">
        <w:rPr>
          <w:rFonts w:ascii="Calibri" w:hAnsi="Calibri" w:cs="Calibri"/>
          <w:b/>
          <w:bCs/>
          <w:lang w:val="de-DE"/>
        </w:rPr>
        <w:t>, 23</w:t>
      </w:r>
      <w:r w:rsidRPr="00C473C7">
        <w:rPr>
          <w:rFonts w:ascii="Calibri" w:hAnsi="Calibri" w:cs="Calibri"/>
          <w:b/>
          <w:bCs/>
          <w:lang w:val="de-DE"/>
        </w:rPr>
        <w:t>. und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 24</w:t>
      </w:r>
      <w:r w:rsidRPr="00C473C7">
        <w:rPr>
          <w:rFonts w:ascii="Calibri" w:hAnsi="Calibri" w:cs="Calibri"/>
          <w:b/>
          <w:bCs/>
          <w:lang w:val="de-DE"/>
        </w:rPr>
        <w:t>. O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ktober 2017 </w:t>
      </w:r>
      <w:r w:rsidR="00B20E55" w:rsidRPr="00C473C7">
        <w:rPr>
          <w:rFonts w:ascii="Calibri" w:hAnsi="Calibri" w:cs="Calibri"/>
          <w:b/>
          <w:bCs/>
          <w:lang w:val="de-DE"/>
        </w:rPr>
        <w:t>haben wir</w:t>
      </w:r>
      <w:r>
        <w:rPr>
          <w:rFonts w:ascii="Calibri" w:hAnsi="Calibri" w:cs="Calibri"/>
          <w:b/>
          <w:bCs/>
          <w:lang w:val="de-DE"/>
        </w:rPr>
        <w:t xml:space="preserve">, Vertreter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und Partner der Erzeuger und Verarbeiter von </w:t>
      </w:r>
      <w:r w:rsidR="00D614C0" w:rsidRPr="00C473C7">
        <w:rPr>
          <w:rFonts w:ascii="Calibri" w:hAnsi="Calibri" w:cs="Calibri"/>
          <w:b/>
          <w:bCs/>
          <w:lang w:val="de-DE"/>
        </w:rPr>
        <w:t>lokal</w:t>
      </w:r>
      <w:r w:rsidR="008E01BB">
        <w:rPr>
          <w:rFonts w:ascii="Calibri" w:hAnsi="Calibri" w:cs="Calibri"/>
          <w:b/>
          <w:bCs/>
          <w:lang w:val="de-DE"/>
        </w:rPr>
        <w:t>er</w:t>
      </w:r>
      <w:r>
        <w:rPr>
          <w:rFonts w:ascii="Calibri" w:hAnsi="Calibri" w:cs="Calibri"/>
          <w:b/>
          <w:bCs/>
          <w:lang w:val="de-DE"/>
        </w:rPr>
        <w:t xml:space="preserve"> Milch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in </w:t>
      </w:r>
      <w:r w:rsidR="00D614C0" w:rsidRPr="00C473C7">
        <w:rPr>
          <w:rFonts w:ascii="Calibri" w:hAnsi="Calibri" w:cs="Calibri"/>
          <w:b/>
          <w:bCs/>
          <w:lang w:val="de-DE"/>
        </w:rPr>
        <w:t>Burkina Faso, Mali, Maur</w:t>
      </w:r>
      <w:r w:rsidR="008E01BB">
        <w:rPr>
          <w:rFonts w:ascii="Calibri" w:hAnsi="Calibri" w:cs="Calibri"/>
          <w:b/>
          <w:bCs/>
          <w:lang w:val="de-DE"/>
        </w:rPr>
        <w:t>etanien</w:t>
      </w:r>
      <w:r w:rsidR="00D614C0" w:rsidRPr="00C473C7">
        <w:rPr>
          <w:rFonts w:ascii="Calibri" w:hAnsi="Calibri" w:cs="Calibri"/>
          <w:b/>
          <w:bCs/>
          <w:lang w:val="de-DE"/>
        </w:rPr>
        <w:t>, Niger, Senegal, T</w:t>
      </w:r>
      <w:r w:rsidR="008E01BB">
        <w:rPr>
          <w:rFonts w:ascii="Calibri" w:hAnsi="Calibri" w:cs="Calibri"/>
          <w:b/>
          <w:bCs/>
          <w:lang w:val="de-DE"/>
        </w:rPr>
        <w:t>schad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uns in </w:t>
      </w:r>
      <w:r w:rsidR="00D614C0" w:rsidRPr="00C473C7">
        <w:rPr>
          <w:rFonts w:ascii="Calibri" w:hAnsi="Calibri" w:cs="Calibri"/>
          <w:b/>
          <w:bCs/>
          <w:lang w:val="de-DE"/>
        </w:rPr>
        <w:t>Ouagadougou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 mit unseren Kollegen und Freunden, die Erzeuger in </w:t>
      </w:r>
      <w:r w:rsidR="00D614C0" w:rsidRPr="00C473C7">
        <w:rPr>
          <w:rFonts w:ascii="Calibri" w:hAnsi="Calibri" w:cs="Calibri"/>
          <w:b/>
          <w:bCs/>
          <w:lang w:val="de-DE"/>
        </w:rPr>
        <w:t>Belgi</w:t>
      </w:r>
      <w:r w:rsidR="008E01BB">
        <w:rPr>
          <w:rFonts w:ascii="Calibri" w:hAnsi="Calibri" w:cs="Calibri"/>
          <w:b/>
          <w:bCs/>
          <w:lang w:val="de-DE"/>
        </w:rPr>
        <w:t>en</w:t>
      </w:r>
      <w:r>
        <w:rPr>
          <w:rFonts w:ascii="Calibri" w:hAnsi="Calibri" w:cs="Calibri"/>
          <w:b/>
          <w:bCs/>
          <w:lang w:val="de-DE"/>
        </w:rPr>
        <w:t xml:space="preserve"> und </w:t>
      </w:r>
      <w:r w:rsidR="00D614C0" w:rsidRPr="00C473C7">
        <w:rPr>
          <w:rFonts w:ascii="Calibri" w:hAnsi="Calibri" w:cs="Calibri"/>
          <w:b/>
          <w:bCs/>
          <w:lang w:val="de-DE"/>
        </w:rPr>
        <w:t>Frankr</w:t>
      </w:r>
      <w:r w:rsidR="008E01BB">
        <w:rPr>
          <w:rFonts w:ascii="Calibri" w:hAnsi="Calibri" w:cs="Calibri"/>
          <w:b/>
          <w:bCs/>
          <w:lang w:val="de-DE"/>
        </w:rPr>
        <w:t>eich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 sind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versammelt, um unsere </w:t>
      </w:r>
      <w:r w:rsidR="008E01BB">
        <w:rPr>
          <w:rFonts w:ascii="Calibri" w:hAnsi="Calibri" w:cs="Calibri"/>
          <w:b/>
          <w:bCs/>
          <w:lang w:val="de-DE"/>
        </w:rPr>
        <w:t xml:space="preserve">Erfahrungen </w:t>
      </w:r>
      <w:r w:rsidR="00B20E55" w:rsidRPr="00C473C7">
        <w:rPr>
          <w:rFonts w:ascii="Calibri" w:hAnsi="Calibri" w:cs="Calibri"/>
          <w:b/>
          <w:bCs/>
          <w:lang w:val="de-DE"/>
        </w:rPr>
        <w:t>auszutauschen</w:t>
      </w:r>
      <w:r>
        <w:rPr>
          <w:rFonts w:ascii="Calibri" w:hAnsi="Calibri" w:cs="Calibri"/>
          <w:b/>
          <w:bCs/>
          <w:lang w:val="de-DE"/>
        </w:rPr>
        <w:t xml:space="preserve"> und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die Herausforderungen des Milchsektors in </w:t>
      </w:r>
      <w:r w:rsidR="00D614C0" w:rsidRPr="00C473C7">
        <w:rPr>
          <w:rFonts w:ascii="Calibri" w:hAnsi="Calibri" w:cs="Calibri"/>
          <w:b/>
          <w:bCs/>
          <w:lang w:val="de-DE"/>
        </w:rPr>
        <w:t>West</w:t>
      </w:r>
      <w:r w:rsidR="008E01BB">
        <w:rPr>
          <w:rFonts w:ascii="Calibri" w:hAnsi="Calibri" w:cs="Calibri"/>
          <w:b/>
          <w:bCs/>
          <w:lang w:val="de-DE"/>
        </w:rPr>
        <w:t>a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frika </w:t>
      </w:r>
      <w:bookmarkStart w:id="0" w:name="_GoBack"/>
      <w:bookmarkEnd w:id="0"/>
      <w:r w:rsidR="00B20E55" w:rsidRPr="00C473C7">
        <w:rPr>
          <w:rFonts w:ascii="Calibri" w:hAnsi="Calibri" w:cs="Calibri"/>
          <w:b/>
          <w:bCs/>
          <w:lang w:val="de-DE"/>
        </w:rPr>
        <w:t xml:space="preserve">zu </w:t>
      </w:r>
      <w:r w:rsidR="00D614C0" w:rsidRPr="00C473C7">
        <w:rPr>
          <w:rFonts w:ascii="Calibri" w:hAnsi="Calibri" w:cs="Calibri"/>
          <w:b/>
          <w:bCs/>
          <w:lang w:val="de-DE"/>
        </w:rPr>
        <w:t>analys</w:t>
      </w:r>
      <w:r w:rsidR="008E01BB">
        <w:rPr>
          <w:rFonts w:ascii="Calibri" w:hAnsi="Calibri" w:cs="Calibri"/>
          <w:b/>
          <w:bCs/>
          <w:lang w:val="de-DE"/>
        </w:rPr>
        <w:t>i</w:t>
      </w:r>
      <w:r w:rsidR="00D614C0" w:rsidRPr="00C473C7">
        <w:rPr>
          <w:rFonts w:ascii="Calibri" w:hAnsi="Calibri" w:cs="Calibri"/>
          <w:b/>
          <w:bCs/>
          <w:lang w:val="de-DE"/>
        </w:rPr>
        <w:t>eren.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</w:p>
    <w:p w:rsidR="00D614C0" w:rsidRPr="00C473C7" w:rsidRDefault="00B20E55">
      <w:pPr>
        <w:pStyle w:val="Listenabsatz"/>
        <w:spacing w:after="0"/>
        <w:ind w:left="0"/>
        <w:rPr>
          <w:rFonts w:ascii="Calibri" w:hAnsi="Calibri" w:cs="Calibri"/>
          <w:lang w:val="de-DE"/>
        </w:rPr>
      </w:pPr>
      <w:r w:rsidRPr="00C473C7">
        <w:rPr>
          <w:rFonts w:ascii="Calibri" w:hAnsi="Calibri" w:cs="Calibri"/>
          <w:lang w:val="de-DE"/>
        </w:rPr>
        <w:t xml:space="preserve">Während des </w:t>
      </w:r>
      <w:r w:rsidR="008E01BB">
        <w:rPr>
          <w:rFonts w:ascii="Calibri" w:hAnsi="Calibri" w:cs="Calibri"/>
          <w:lang w:val="de-DE"/>
        </w:rPr>
        <w:t xml:space="preserve">Austauschs </w:t>
      </w:r>
      <w:r w:rsidRPr="00C473C7">
        <w:rPr>
          <w:rFonts w:ascii="Calibri" w:hAnsi="Calibri" w:cs="Calibri"/>
          <w:lang w:val="de-DE"/>
        </w:rPr>
        <w:t xml:space="preserve">wurde die </w:t>
      </w:r>
      <w:r w:rsidR="008E01BB">
        <w:rPr>
          <w:rFonts w:ascii="Calibri" w:hAnsi="Calibri" w:cs="Calibri"/>
          <w:lang w:val="de-DE"/>
        </w:rPr>
        <w:t xml:space="preserve">Schlüsselrolle </w:t>
      </w:r>
      <w:r w:rsidRPr="00C473C7">
        <w:rPr>
          <w:rFonts w:ascii="Calibri" w:hAnsi="Calibri" w:cs="Calibri"/>
          <w:lang w:val="de-DE"/>
        </w:rPr>
        <w:t xml:space="preserve">der </w:t>
      </w:r>
      <w:r w:rsidR="00D614C0" w:rsidRPr="00C473C7">
        <w:rPr>
          <w:rFonts w:ascii="Calibri" w:hAnsi="Calibri" w:cs="Calibri"/>
          <w:lang w:val="de-DE"/>
        </w:rPr>
        <w:t>lokale</w:t>
      </w:r>
      <w:r w:rsidR="008E01BB">
        <w:rPr>
          <w:rFonts w:ascii="Calibri" w:hAnsi="Calibri" w:cs="Calibri"/>
          <w:lang w:val="de-DE"/>
        </w:rPr>
        <w:t xml:space="preserve">n </w:t>
      </w:r>
      <w:r w:rsidR="00C473C7">
        <w:rPr>
          <w:rFonts w:ascii="Calibri" w:hAnsi="Calibri" w:cs="Calibri"/>
          <w:lang w:val="de-DE"/>
        </w:rPr>
        <w:t>Milch</w:t>
      </w:r>
      <w:r w:rsidR="00D614C0" w:rsidRPr="00C473C7">
        <w:rPr>
          <w:rFonts w:ascii="Calibri" w:hAnsi="Calibri" w:cs="Calibri"/>
          <w:lang w:val="de-DE"/>
        </w:rPr>
        <w:t xml:space="preserve"> </w:t>
      </w:r>
      <w:r w:rsidRPr="00C473C7">
        <w:rPr>
          <w:rFonts w:ascii="Calibri" w:hAnsi="Calibri" w:cs="Calibri"/>
          <w:lang w:val="de-DE"/>
        </w:rPr>
        <w:t>für die Nahrungsmittelsicherh</w:t>
      </w:r>
      <w:r w:rsidR="00797DBC">
        <w:rPr>
          <w:rFonts w:ascii="Calibri" w:hAnsi="Calibri" w:cs="Calibri"/>
          <w:lang w:val="de-DE"/>
        </w:rPr>
        <w:t>eit der Haushalte und die Gesel</w:t>
      </w:r>
      <w:r w:rsidRPr="00C473C7">
        <w:rPr>
          <w:rFonts w:ascii="Calibri" w:hAnsi="Calibri" w:cs="Calibri"/>
          <w:lang w:val="de-DE"/>
        </w:rPr>
        <w:t>l</w:t>
      </w:r>
      <w:r w:rsidR="00797DBC">
        <w:rPr>
          <w:rFonts w:ascii="Calibri" w:hAnsi="Calibri" w:cs="Calibri"/>
          <w:lang w:val="de-DE"/>
        </w:rPr>
        <w:t>s</w:t>
      </w:r>
      <w:r w:rsidRPr="00C473C7">
        <w:rPr>
          <w:rFonts w:ascii="Calibri" w:hAnsi="Calibri" w:cs="Calibri"/>
          <w:lang w:val="de-DE"/>
        </w:rPr>
        <w:t>chaftssystem</w:t>
      </w:r>
      <w:r w:rsidR="00797DBC">
        <w:rPr>
          <w:rFonts w:ascii="Calibri" w:hAnsi="Calibri" w:cs="Calibri"/>
          <w:lang w:val="de-DE"/>
        </w:rPr>
        <w:t>e</w:t>
      </w:r>
      <w:r w:rsidRPr="00C473C7">
        <w:rPr>
          <w:rFonts w:ascii="Calibri" w:hAnsi="Calibri" w:cs="Calibri"/>
          <w:lang w:val="de-DE"/>
        </w:rPr>
        <w:t xml:space="preserve"> in der </w:t>
      </w:r>
      <w:r w:rsidR="00D614C0" w:rsidRPr="00C473C7">
        <w:rPr>
          <w:rFonts w:ascii="Calibri" w:hAnsi="Calibri" w:cs="Calibri"/>
          <w:lang w:val="de-DE"/>
        </w:rPr>
        <w:t>Sahel-</w:t>
      </w:r>
      <w:r w:rsidR="00797DBC">
        <w:rPr>
          <w:rFonts w:ascii="Calibri" w:hAnsi="Calibri" w:cs="Calibri"/>
          <w:lang w:val="de-DE"/>
        </w:rPr>
        <w:t>Region</w:t>
      </w:r>
      <w:r w:rsidR="00D614C0" w:rsidRPr="00C473C7">
        <w:rPr>
          <w:rFonts w:ascii="Calibri" w:hAnsi="Calibri" w:cs="Calibri"/>
          <w:lang w:val="de-DE"/>
        </w:rPr>
        <w:t xml:space="preserve"> </w:t>
      </w:r>
      <w:r w:rsidRPr="00C473C7">
        <w:rPr>
          <w:rFonts w:ascii="Calibri" w:hAnsi="Calibri" w:cs="Calibri"/>
          <w:lang w:val="de-DE"/>
        </w:rPr>
        <w:t>sowie darüber hinaus das</w:t>
      </w:r>
      <w:r w:rsidR="00D614C0" w:rsidRPr="00C473C7">
        <w:rPr>
          <w:rFonts w:ascii="Calibri" w:hAnsi="Calibri" w:cs="Calibri"/>
          <w:lang w:val="de-DE"/>
        </w:rPr>
        <w:t xml:space="preserve"> enorme </w:t>
      </w:r>
      <w:r w:rsidRPr="00C473C7">
        <w:rPr>
          <w:rFonts w:ascii="Calibri" w:hAnsi="Calibri" w:cs="Calibri"/>
          <w:lang w:val="de-DE"/>
        </w:rPr>
        <w:t>Wirtschafts</w:t>
      </w:r>
      <w:r w:rsidR="00797DBC">
        <w:rPr>
          <w:rFonts w:ascii="Calibri" w:hAnsi="Calibri" w:cs="Calibri"/>
          <w:lang w:val="de-DE"/>
        </w:rPr>
        <w:t xml:space="preserve">potenzial </w:t>
      </w:r>
      <w:r w:rsidRPr="00C473C7">
        <w:rPr>
          <w:rFonts w:ascii="Calibri" w:hAnsi="Calibri" w:cs="Calibri"/>
          <w:lang w:val="de-DE"/>
        </w:rPr>
        <w:t xml:space="preserve">eines auf das Einsammeln von </w:t>
      </w:r>
      <w:r w:rsidR="00D614C0" w:rsidRPr="00C473C7">
        <w:rPr>
          <w:rFonts w:ascii="Calibri" w:hAnsi="Calibri" w:cs="Calibri"/>
          <w:lang w:val="de-DE"/>
        </w:rPr>
        <w:t>lokale</w:t>
      </w:r>
      <w:r w:rsidR="00797DBC">
        <w:rPr>
          <w:rFonts w:ascii="Calibri" w:hAnsi="Calibri" w:cs="Calibri"/>
          <w:lang w:val="de-DE"/>
        </w:rPr>
        <w:t xml:space="preserve">r </w:t>
      </w:r>
      <w:r w:rsidR="00C473C7">
        <w:rPr>
          <w:rFonts w:ascii="Calibri" w:hAnsi="Calibri" w:cs="Calibri"/>
          <w:lang w:val="de-DE"/>
        </w:rPr>
        <w:t>Milch</w:t>
      </w:r>
      <w:r w:rsidRPr="00C473C7">
        <w:rPr>
          <w:rFonts w:ascii="Calibri" w:hAnsi="Calibri" w:cs="Calibri"/>
          <w:lang w:val="de-DE"/>
        </w:rPr>
        <w:t xml:space="preserve"> ausgerichteten Milchsektors erneut bestätigt</w:t>
      </w:r>
      <w:r w:rsidR="00D614C0" w:rsidRPr="00C473C7">
        <w:rPr>
          <w:rFonts w:ascii="Calibri" w:hAnsi="Calibri" w:cs="Calibri"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</w:p>
    <w:p w:rsidR="00D614C0" w:rsidRPr="00C473C7" w:rsidRDefault="00B20E55">
      <w:pPr>
        <w:pStyle w:val="Listenabsatz"/>
        <w:spacing w:after="0"/>
        <w:ind w:left="0"/>
        <w:rPr>
          <w:rFonts w:ascii="Calibri" w:hAnsi="Calibri" w:cs="Calibri"/>
          <w:lang w:val="de-DE"/>
        </w:rPr>
      </w:pPr>
      <w:r w:rsidRPr="00C473C7">
        <w:rPr>
          <w:rFonts w:ascii="Calibri" w:hAnsi="Calibri" w:cs="Calibri"/>
          <w:lang w:val="de-DE"/>
        </w:rPr>
        <w:t xml:space="preserve">Die </w:t>
      </w:r>
      <w:r w:rsidR="00797DBC">
        <w:rPr>
          <w:rFonts w:ascii="Calibri" w:hAnsi="Calibri" w:cs="Calibri"/>
          <w:lang w:val="de-DE"/>
        </w:rPr>
        <w:t xml:space="preserve">Erfahrung </w:t>
      </w:r>
      <w:r w:rsidRPr="00C473C7">
        <w:rPr>
          <w:rFonts w:ascii="Calibri" w:hAnsi="Calibri" w:cs="Calibri"/>
          <w:lang w:val="de-DE"/>
        </w:rPr>
        <w:t xml:space="preserve">mit der </w:t>
      </w:r>
      <w:r w:rsidR="00797DBC">
        <w:rPr>
          <w:rFonts w:ascii="Calibri" w:hAnsi="Calibri" w:cs="Calibri"/>
          <w:lang w:val="de-DE"/>
        </w:rPr>
        <w:t xml:space="preserve">Marke </w:t>
      </w:r>
      <w:proofErr w:type="spellStart"/>
      <w:r w:rsidR="00D614C0" w:rsidRPr="00C473C7">
        <w:rPr>
          <w:rFonts w:ascii="Calibri" w:hAnsi="Calibri" w:cs="Calibri"/>
          <w:lang w:val="de-DE"/>
        </w:rPr>
        <w:t>FaireFaso</w:t>
      </w:r>
      <w:proofErr w:type="spellEnd"/>
      <w:r w:rsidR="00D614C0" w:rsidRPr="00C473C7">
        <w:rPr>
          <w:rFonts w:ascii="Calibri" w:hAnsi="Calibri" w:cs="Calibri"/>
          <w:lang w:val="de-DE"/>
        </w:rPr>
        <w:t xml:space="preserve"> </w:t>
      </w:r>
      <w:r w:rsidRPr="00C473C7">
        <w:rPr>
          <w:rFonts w:ascii="Calibri" w:hAnsi="Calibri" w:cs="Calibri"/>
          <w:lang w:val="de-DE"/>
        </w:rPr>
        <w:t xml:space="preserve">und die Zusammenarbeit zwischen </w:t>
      </w:r>
      <w:r w:rsidR="00797DBC">
        <w:rPr>
          <w:rFonts w:ascii="Calibri" w:hAnsi="Calibri" w:cs="Calibri"/>
          <w:lang w:val="de-DE"/>
        </w:rPr>
        <w:t xml:space="preserve">Viehhaltern </w:t>
      </w:r>
      <w:r w:rsidR="00C473C7">
        <w:rPr>
          <w:rFonts w:ascii="Calibri" w:hAnsi="Calibri" w:cs="Calibri"/>
          <w:lang w:val="de-DE"/>
        </w:rPr>
        <w:t xml:space="preserve">und </w:t>
      </w:r>
      <w:r w:rsidRPr="00C473C7">
        <w:rPr>
          <w:rFonts w:ascii="Calibri" w:hAnsi="Calibri" w:cs="Calibri"/>
          <w:lang w:val="de-DE"/>
        </w:rPr>
        <w:t>Verarbeitungs</w:t>
      </w:r>
      <w:r w:rsidR="00797DBC">
        <w:rPr>
          <w:rFonts w:ascii="Calibri" w:hAnsi="Calibri" w:cs="Calibri"/>
          <w:lang w:val="de-DE"/>
        </w:rPr>
        <w:t xml:space="preserve">einheiten </w:t>
      </w:r>
      <w:r w:rsidRPr="00C473C7">
        <w:rPr>
          <w:rFonts w:ascii="Calibri" w:hAnsi="Calibri" w:cs="Calibri"/>
          <w:lang w:val="de-DE"/>
        </w:rPr>
        <w:t xml:space="preserve">der </w:t>
      </w:r>
      <w:r w:rsidR="00D614C0" w:rsidRPr="00C473C7">
        <w:rPr>
          <w:rFonts w:ascii="Calibri" w:hAnsi="Calibri" w:cs="Calibri"/>
          <w:lang w:val="de-DE"/>
        </w:rPr>
        <w:t>verschi</w:t>
      </w:r>
      <w:r w:rsidR="00797DBC">
        <w:rPr>
          <w:rFonts w:ascii="Calibri" w:hAnsi="Calibri" w:cs="Calibri"/>
          <w:lang w:val="de-DE"/>
        </w:rPr>
        <w:t xml:space="preserve">edenen Länder </w:t>
      </w:r>
      <w:r w:rsidRPr="00C473C7">
        <w:rPr>
          <w:rFonts w:ascii="Calibri" w:hAnsi="Calibri" w:cs="Calibri"/>
          <w:lang w:val="de-DE"/>
        </w:rPr>
        <w:t xml:space="preserve">haben das </w:t>
      </w:r>
      <w:r w:rsidR="00797DBC">
        <w:rPr>
          <w:rFonts w:ascii="Calibri" w:hAnsi="Calibri" w:cs="Calibri"/>
          <w:lang w:val="de-DE"/>
        </w:rPr>
        <w:t xml:space="preserve">Potenzial </w:t>
      </w:r>
      <w:r w:rsidRPr="00C473C7">
        <w:rPr>
          <w:rFonts w:ascii="Calibri" w:hAnsi="Calibri" w:cs="Calibri"/>
          <w:lang w:val="de-DE"/>
        </w:rPr>
        <w:t xml:space="preserve">der </w:t>
      </w:r>
      <w:r w:rsidR="00D614C0" w:rsidRPr="00C473C7">
        <w:rPr>
          <w:rFonts w:ascii="Calibri" w:hAnsi="Calibri" w:cs="Calibri"/>
          <w:lang w:val="de-DE"/>
        </w:rPr>
        <w:t>best</w:t>
      </w:r>
      <w:r w:rsidR="00797DBC">
        <w:rPr>
          <w:rFonts w:ascii="Calibri" w:hAnsi="Calibri" w:cs="Calibri"/>
          <w:lang w:val="de-DE"/>
        </w:rPr>
        <w:t>ehenden I</w:t>
      </w:r>
      <w:r w:rsidR="00D614C0" w:rsidRPr="00C473C7">
        <w:rPr>
          <w:rFonts w:ascii="Calibri" w:hAnsi="Calibri" w:cs="Calibri"/>
          <w:lang w:val="de-DE"/>
        </w:rPr>
        <w:t xml:space="preserve">nitiativen </w:t>
      </w:r>
      <w:r w:rsidRPr="00C473C7">
        <w:rPr>
          <w:rFonts w:ascii="Calibri" w:hAnsi="Calibri" w:cs="Calibri"/>
          <w:lang w:val="de-DE"/>
        </w:rPr>
        <w:t xml:space="preserve">bewiesen, um die </w:t>
      </w:r>
      <w:r w:rsidR="00797DBC">
        <w:rPr>
          <w:rFonts w:ascii="Calibri" w:hAnsi="Calibri" w:cs="Calibri"/>
          <w:lang w:val="de-DE"/>
        </w:rPr>
        <w:t xml:space="preserve">Herausforderungen </w:t>
      </w:r>
      <w:r w:rsidRPr="00C473C7">
        <w:rPr>
          <w:rFonts w:ascii="Calibri" w:hAnsi="Calibri" w:cs="Calibri"/>
          <w:lang w:val="de-DE"/>
        </w:rPr>
        <w:t xml:space="preserve">der </w:t>
      </w:r>
      <w:r w:rsidR="00797DBC">
        <w:rPr>
          <w:rFonts w:ascii="Calibri" w:hAnsi="Calibri" w:cs="Calibri"/>
          <w:lang w:val="de-DE"/>
        </w:rPr>
        <w:t xml:space="preserve">Entwicklung </w:t>
      </w:r>
      <w:r w:rsidRPr="00C473C7">
        <w:rPr>
          <w:rFonts w:ascii="Calibri" w:hAnsi="Calibri" w:cs="Calibri"/>
          <w:lang w:val="de-DE"/>
        </w:rPr>
        <w:t>des Sektors von der Erzeugung bis zur Vermarktung anzunehmen. Die</w:t>
      </w:r>
      <w:r w:rsidR="00D614C0" w:rsidRPr="00C473C7">
        <w:rPr>
          <w:rFonts w:ascii="Calibri" w:hAnsi="Calibri" w:cs="Calibri"/>
          <w:lang w:val="de-DE"/>
        </w:rPr>
        <w:t xml:space="preserve"> lokale</w:t>
      </w:r>
      <w:r w:rsidR="00C473C7">
        <w:rPr>
          <w:rFonts w:ascii="Calibri" w:hAnsi="Calibri" w:cs="Calibri"/>
          <w:lang w:val="de-DE"/>
        </w:rPr>
        <w:t xml:space="preserve"> Milch</w:t>
      </w:r>
      <w:r w:rsidR="00D614C0" w:rsidRPr="00C473C7">
        <w:rPr>
          <w:rFonts w:ascii="Calibri" w:hAnsi="Calibri" w:cs="Calibri"/>
          <w:lang w:val="de-DE"/>
        </w:rPr>
        <w:t xml:space="preserve"> </w:t>
      </w:r>
      <w:r w:rsidRPr="00C473C7">
        <w:rPr>
          <w:rFonts w:ascii="Calibri" w:hAnsi="Calibri" w:cs="Calibri"/>
          <w:lang w:val="de-DE"/>
        </w:rPr>
        <w:t xml:space="preserve">kann der doppelten </w:t>
      </w:r>
      <w:r w:rsidR="00797DBC">
        <w:rPr>
          <w:rFonts w:ascii="Calibri" w:hAnsi="Calibri" w:cs="Calibri"/>
          <w:lang w:val="de-DE"/>
        </w:rPr>
        <w:t xml:space="preserve">Herausforderung </w:t>
      </w:r>
      <w:r w:rsidRPr="00C473C7">
        <w:rPr>
          <w:rFonts w:ascii="Calibri" w:hAnsi="Calibri" w:cs="Calibri"/>
          <w:lang w:val="de-DE"/>
        </w:rPr>
        <w:t>der Deckung des Bedarfs der Verbraucher und der Verbesserung der Einkünfte der Erzeuger gerecht werden</w:t>
      </w:r>
      <w:r w:rsidR="00D614C0" w:rsidRPr="00C473C7">
        <w:rPr>
          <w:rFonts w:ascii="Calibri" w:hAnsi="Calibri" w:cs="Calibri"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 xml:space="preserve">Um dieses Potenzial </w:t>
      </w:r>
      <w:r w:rsidR="00B20E55" w:rsidRPr="00C473C7">
        <w:rPr>
          <w:rFonts w:ascii="Calibri" w:hAnsi="Calibri" w:cs="Calibri"/>
          <w:b/>
          <w:bCs/>
          <w:lang w:val="de-DE"/>
        </w:rPr>
        <w:t>zu nutzen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r w:rsidR="00B20E55" w:rsidRPr="00C473C7">
        <w:rPr>
          <w:rFonts w:ascii="Calibri" w:hAnsi="Calibri" w:cs="Calibri"/>
          <w:b/>
          <w:bCs/>
          <w:lang w:val="de-DE"/>
        </w:rPr>
        <w:t>konzentrieren wir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die </w:t>
      </w:r>
      <w:r>
        <w:rPr>
          <w:rFonts w:ascii="Calibri" w:hAnsi="Calibri" w:cs="Calibri"/>
          <w:b/>
          <w:bCs/>
          <w:lang w:val="de-DE"/>
        </w:rPr>
        <w:t xml:space="preserve">Teilnehmer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aus </w:t>
      </w:r>
      <w:r w:rsidR="00D614C0" w:rsidRPr="00C473C7">
        <w:rPr>
          <w:rFonts w:ascii="Calibri" w:hAnsi="Calibri" w:cs="Calibri"/>
          <w:b/>
          <w:bCs/>
          <w:lang w:val="de-DE"/>
        </w:rPr>
        <w:t>Burkina Faso, Mali, Maur</w:t>
      </w:r>
      <w:r>
        <w:rPr>
          <w:rFonts w:ascii="Calibri" w:hAnsi="Calibri" w:cs="Calibri"/>
          <w:b/>
          <w:bCs/>
          <w:lang w:val="de-DE"/>
        </w:rPr>
        <w:t>etanien</w:t>
      </w:r>
      <w:r w:rsidR="00D614C0" w:rsidRPr="00C473C7">
        <w:rPr>
          <w:rFonts w:ascii="Calibri" w:hAnsi="Calibri" w:cs="Calibri"/>
          <w:b/>
          <w:bCs/>
          <w:lang w:val="de-DE"/>
        </w:rPr>
        <w:t>, Niger, Senegal</w:t>
      </w:r>
      <w:r w:rsidR="00C473C7">
        <w:rPr>
          <w:rFonts w:ascii="Calibri" w:hAnsi="Calibri" w:cs="Calibri"/>
          <w:b/>
          <w:bCs/>
          <w:lang w:val="de-DE"/>
        </w:rPr>
        <w:t xml:space="preserve"> und </w:t>
      </w:r>
      <w:r>
        <w:rPr>
          <w:rFonts w:ascii="Calibri" w:hAnsi="Calibri" w:cs="Calibri"/>
          <w:b/>
          <w:bCs/>
          <w:lang w:val="de-DE"/>
        </w:rPr>
        <w:t>Tschad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r w:rsidR="00B20E55" w:rsidRPr="00C473C7">
        <w:rPr>
          <w:rFonts w:ascii="Calibri" w:hAnsi="Calibri" w:cs="Calibri"/>
          <w:b/>
          <w:bCs/>
          <w:lang w:val="de-DE"/>
        </w:rPr>
        <w:t>uns auf folgende Forderungen</w:t>
      </w:r>
      <w:r w:rsidR="00D614C0" w:rsidRPr="00C473C7">
        <w:rPr>
          <w:rFonts w:ascii="Calibri" w:hAnsi="Calibri" w:cs="Calibri"/>
          <w:b/>
          <w:bCs/>
          <w:lang w:val="de-DE"/>
        </w:rPr>
        <w:t>: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AUF NATIONALER EBENE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>W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ir bitten unsere </w:t>
      </w:r>
      <w:r w:rsidRPr="00C473C7">
        <w:rPr>
          <w:rFonts w:ascii="Calibri" w:hAnsi="Calibri" w:cs="Calibri"/>
          <w:b/>
          <w:bCs/>
          <w:lang w:val="de-DE"/>
        </w:rPr>
        <w:t>St</w:t>
      </w:r>
      <w:r w:rsidR="00797DBC">
        <w:rPr>
          <w:rFonts w:ascii="Calibri" w:hAnsi="Calibri" w:cs="Calibri"/>
          <w:b/>
          <w:bCs/>
          <w:lang w:val="de-DE"/>
        </w:rPr>
        <w:t>a</w:t>
      </w:r>
      <w:r w:rsidRPr="00C473C7">
        <w:rPr>
          <w:rFonts w:ascii="Calibri" w:hAnsi="Calibri" w:cs="Calibri"/>
          <w:b/>
          <w:bCs/>
          <w:lang w:val="de-DE"/>
        </w:rPr>
        <w:t>aten</w:t>
      </w:r>
      <w:r w:rsidR="00C473C7">
        <w:rPr>
          <w:rFonts w:ascii="Calibri" w:hAnsi="Calibri" w:cs="Calibri"/>
          <w:b/>
          <w:bCs/>
          <w:lang w:val="de-DE"/>
        </w:rPr>
        <w:t xml:space="preserve"> und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ihre Dienste, die Mittel auf den Ausbau der </w:t>
      </w:r>
      <w:r w:rsidR="00797DBC">
        <w:rPr>
          <w:rFonts w:ascii="Calibri" w:hAnsi="Calibri" w:cs="Calibri"/>
          <w:b/>
          <w:bCs/>
          <w:lang w:val="de-DE"/>
        </w:rPr>
        <w:t>Erzeugungs</w:t>
      </w:r>
      <w:r w:rsidRPr="00C473C7">
        <w:rPr>
          <w:rFonts w:ascii="Calibri" w:hAnsi="Calibri" w:cs="Calibri"/>
          <w:b/>
          <w:bCs/>
          <w:lang w:val="de-DE"/>
        </w:rPr>
        <w:t>-</w:t>
      </w:r>
      <w:r w:rsidR="00C473C7">
        <w:rPr>
          <w:rFonts w:ascii="Calibri" w:hAnsi="Calibri" w:cs="Calibri"/>
          <w:b/>
          <w:bCs/>
          <w:lang w:val="de-DE"/>
        </w:rPr>
        <w:t xml:space="preserve"> und </w:t>
      </w:r>
      <w:r w:rsidR="00797DBC">
        <w:rPr>
          <w:rFonts w:ascii="Calibri" w:hAnsi="Calibri" w:cs="Calibri"/>
          <w:b/>
          <w:bCs/>
          <w:lang w:val="de-DE"/>
        </w:rPr>
        <w:t xml:space="preserve">Verarbeitungskapazitäten </w:t>
      </w:r>
      <w:r w:rsidR="00B20E55" w:rsidRPr="00C473C7">
        <w:rPr>
          <w:rFonts w:ascii="Calibri" w:hAnsi="Calibri" w:cs="Calibri"/>
          <w:b/>
          <w:bCs/>
          <w:lang w:val="de-DE"/>
        </w:rPr>
        <w:t>der auf lokaler Milch gestützten Verarbeitungs</w:t>
      </w:r>
      <w:r w:rsidR="00797DBC">
        <w:rPr>
          <w:rFonts w:ascii="Calibri" w:hAnsi="Calibri" w:cs="Calibri"/>
          <w:b/>
          <w:bCs/>
          <w:lang w:val="de-DE"/>
        </w:rPr>
        <w:t>einheiten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 zu konzentrieren</w:t>
      </w:r>
      <w:r w:rsidRPr="00C473C7">
        <w:rPr>
          <w:rFonts w:ascii="Calibri" w:hAnsi="Calibri" w:cs="Calibri"/>
          <w:b/>
          <w:bCs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 xml:space="preserve">Wir bitten </w:t>
      </w:r>
      <w:r w:rsidR="00B20E55" w:rsidRPr="00C473C7">
        <w:rPr>
          <w:rFonts w:ascii="Calibri" w:hAnsi="Calibri" w:cs="Calibri"/>
          <w:b/>
          <w:bCs/>
          <w:lang w:val="de-DE"/>
        </w:rPr>
        <w:t>unsere Sta</w:t>
      </w:r>
      <w:r>
        <w:rPr>
          <w:rFonts w:ascii="Calibri" w:hAnsi="Calibri" w:cs="Calibri"/>
          <w:b/>
          <w:bCs/>
          <w:lang w:val="de-DE"/>
        </w:rPr>
        <w:t>a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ten, die </w:t>
      </w:r>
      <w:proofErr w:type="spellStart"/>
      <w:r w:rsidR="00B20E55" w:rsidRPr="00C473C7">
        <w:rPr>
          <w:rFonts w:ascii="Calibri" w:hAnsi="Calibri" w:cs="Calibri"/>
          <w:b/>
          <w:bCs/>
          <w:lang w:val="de-DE"/>
        </w:rPr>
        <w:t>MWSt</w:t>
      </w:r>
      <w:proofErr w:type="spellEnd"/>
      <w:r w:rsidR="00B20E55" w:rsidRPr="00C473C7">
        <w:rPr>
          <w:rFonts w:ascii="Calibri" w:hAnsi="Calibri" w:cs="Calibri"/>
          <w:b/>
          <w:bCs/>
          <w:lang w:val="de-DE"/>
        </w:rPr>
        <w:t xml:space="preserve"> auf </w:t>
      </w:r>
      <w:r>
        <w:rPr>
          <w:rFonts w:ascii="Calibri" w:hAnsi="Calibri" w:cs="Calibri"/>
          <w:b/>
          <w:bCs/>
          <w:lang w:val="de-DE"/>
        </w:rPr>
        <w:t xml:space="preserve">Produkte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aus </w:t>
      </w:r>
      <w:r w:rsidR="00D614C0" w:rsidRPr="00C473C7">
        <w:rPr>
          <w:rFonts w:ascii="Calibri" w:hAnsi="Calibri" w:cs="Calibri"/>
          <w:b/>
          <w:bCs/>
          <w:lang w:val="de-DE"/>
        </w:rPr>
        <w:t>lokale</w:t>
      </w:r>
      <w:r>
        <w:rPr>
          <w:rFonts w:ascii="Calibri" w:hAnsi="Calibri" w:cs="Calibri"/>
          <w:b/>
          <w:bCs/>
          <w:lang w:val="de-DE"/>
        </w:rPr>
        <w:t xml:space="preserve">r </w:t>
      </w:r>
      <w:r w:rsidR="00C473C7">
        <w:rPr>
          <w:rFonts w:ascii="Calibri" w:hAnsi="Calibri" w:cs="Calibri"/>
          <w:b/>
          <w:bCs/>
          <w:lang w:val="de-DE"/>
        </w:rPr>
        <w:t>Milch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 </w:t>
      </w:r>
      <w:r>
        <w:rPr>
          <w:rFonts w:ascii="Calibri" w:hAnsi="Calibri" w:cs="Calibri"/>
          <w:b/>
          <w:bCs/>
          <w:lang w:val="de-DE"/>
        </w:rPr>
        <w:t>abzu</w:t>
      </w:r>
      <w:r w:rsidR="00D614C0" w:rsidRPr="00C473C7">
        <w:rPr>
          <w:rFonts w:ascii="Calibri" w:hAnsi="Calibri" w:cs="Calibri"/>
          <w:b/>
          <w:bCs/>
          <w:lang w:val="de-DE"/>
        </w:rPr>
        <w:t>schaffen.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 xml:space="preserve">AUF </w:t>
      </w:r>
      <w:r w:rsidR="00D614C0" w:rsidRPr="00C473C7">
        <w:rPr>
          <w:rFonts w:ascii="Calibri" w:hAnsi="Calibri" w:cs="Calibri"/>
          <w:b/>
          <w:bCs/>
          <w:lang w:val="de-DE"/>
        </w:rPr>
        <w:t>REGIONA</w:t>
      </w:r>
      <w:r>
        <w:rPr>
          <w:rFonts w:ascii="Calibri" w:hAnsi="Calibri" w:cs="Calibri"/>
          <w:b/>
          <w:bCs/>
          <w:lang w:val="de-DE"/>
        </w:rPr>
        <w:t>LER EBENE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>Wi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r bitten </w:t>
      </w:r>
      <w:proofErr w:type="spellStart"/>
      <w:r w:rsidR="00B20E55" w:rsidRPr="00C473C7">
        <w:rPr>
          <w:rFonts w:ascii="Calibri" w:hAnsi="Calibri" w:cs="Calibri"/>
          <w:b/>
          <w:bCs/>
          <w:lang w:val="de-DE"/>
        </w:rPr>
        <w:t>CEDEAO</w:t>
      </w:r>
      <w:proofErr w:type="spellEnd"/>
      <w:r w:rsidR="00B20E55" w:rsidRPr="00C473C7">
        <w:rPr>
          <w:rFonts w:ascii="Calibri" w:hAnsi="Calibri" w:cs="Calibri"/>
          <w:b/>
          <w:bCs/>
          <w:lang w:val="de-DE"/>
        </w:rPr>
        <w:t xml:space="preserve"> und unsere St</w:t>
      </w:r>
      <w:r w:rsidR="00797DBC">
        <w:rPr>
          <w:rFonts w:ascii="Calibri" w:hAnsi="Calibri" w:cs="Calibri"/>
          <w:b/>
          <w:bCs/>
          <w:lang w:val="de-DE"/>
        </w:rPr>
        <w:t>a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aten, die </w:t>
      </w:r>
      <w:r w:rsidR="00797DBC">
        <w:rPr>
          <w:rFonts w:ascii="Calibri" w:hAnsi="Calibri" w:cs="Calibri"/>
          <w:b/>
          <w:bCs/>
          <w:lang w:val="de-DE"/>
        </w:rPr>
        <w:t>Minimolkereien</w:t>
      </w:r>
      <w:r w:rsidRPr="00C473C7">
        <w:rPr>
          <w:rFonts w:ascii="Calibri" w:hAnsi="Calibri" w:cs="Calibri"/>
          <w:b/>
          <w:bCs/>
          <w:lang w:val="de-DE"/>
        </w:rPr>
        <w:t xml:space="preserve">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sowie die bestehenden Konzepte zum </w:t>
      </w:r>
      <w:r w:rsidR="00797DBC">
        <w:rPr>
          <w:rFonts w:ascii="Calibri" w:hAnsi="Calibri" w:cs="Calibri"/>
          <w:b/>
          <w:bCs/>
          <w:lang w:val="de-DE"/>
        </w:rPr>
        <w:t xml:space="preserve">Einsammeln </w:t>
      </w:r>
      <w:r w:rsidR="00C473C7">
        <w:rPr>
          <w:rFonts w:ascii="Calibri" w:hAnsi="Calibri" w:cs="Calibri"/>
          <w:b/>
          <w:bCs/>
          <w:lang w:val="de-DE"/>
        </w:rPr>
        <w:t xml:space="preserve">und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zur </w:t>
      </w:r>
      <w:r w:rsidR="00797DBC">
        <w:rPr>
          <w:rFonts w:ascii="Calibri" w:hAnsi="Calibri" w:cs="Calibri"/>
          <w:b/>
          <w:bCs/>
          <w:lang w:val="de-DE"/>
        </w:rPr>
        <w:t xml:space="preserve">Verarbeitung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von </w:t>
      </w:r>
      <w:r w:rsidRPr="00C473C7">
        <w:rPr>
          <w:rFonts w:ascii="Calibri" w:hAnsi="Calibri" w:cs="Calibri"/>
          <w:b/>
          <w:bCs/>
          <w:lang w:val="de-DE"/>
        </w:rPr>
        <w:t>lokale</w:t>
      </w:r>
      <w:r w:rsidR="00797DBC">
        <w:rPr>
          <w:rFonts w:ascii="Calibri" w:hAnsi="Calibri" w:cs="Calibri"/>
          <w:b/>
          <w:bCs/>
          <w:lang w:val="de-DE"/>
        </w:rPr>
        <w:t xml:space="preserve">r </w:t>
      </w:r>
      <w:r w:rsidR="00C473C7">
        <w:rPr>
          <w:rFonts w:ascii="Calibri" w:hAnsi="Calibri" w:cs="Calibri"/>
          <w:b/>
          <w:bCs/>
          <w:lang w:val="de-DE"/>
        </w:rPr>
        <w:t>Milch</w:t>
      </w:r>
      <w:r w:rsidRPr="00C473C7">
        <w:rPr>
          <w:rFonts w:ascii="Calibri" w:hAnsi="Calibri" w:cs="Calibri"/>
          <w:b/>
          <w:bCs/>
          <w:lang w:val="de-DE"/>
        </w:rPr>
        <w:t xml:space="preserve"> 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in die </w:t>
      </w:r>
      <w:r w:rsidR="00797DBC">
        <w:rPr>
          <w:rFonts w:ascii="Calibri" w:hAnsi="Calibri" w:cs="Calibri"/>
          <w:b/>
          <w:bCs/>
          <w:lang w:val="de-DE"/>
        </w:rPr>
        <w:t>S</w:t>
      </w:r>
      <w:r w:rsidRPr="00C473C7">
        <w:rPr>
          <w:rFonts w:ascii="Calibri" w:hAnsi="Calibri" w:cs="Calibri"/>
          <w:b/>
          <w:bCs/>
          <w:lang w:val="de-DE"/>
        </w:rPr>
        <w:t xml:space="preserve">trategien </w:t>
      </w:r>
      <w:r w:rsidR="00B20E55" w:rsidRPr="00C473C7">
        <w:rPr>
          <w:rFonts w:ascii="Calibri" w:hAnsi="Calibri" w:cs="Calibri"/>
          <w:b/>
          <w:bCs/>
          <w:lang w:val="de-DE"/>
        </w:rPr>
        <w:t>der</w:t>
      </w:r>
      <w:r w:rsidR="00C473C7">
        <w:rPr>
          <w:rFonts w:ascii="Calibri" w:hAnsi="Calibri" w:cs="Calibri"/>
          <w:b/>
          <w:bCs/>
          <w:lang w:val="de-DE"/>
        </w:rPr>
        <w:t xml:space="preserve"> Milch</w:t>
      </w:r>
      <w:r w:rsidR="00797DBC">
        <w:rPr>
          <w:rFonts w:ascii="Calibri" w:hAnsi="Calibri" w:cs="Calibri"/>
          <w:b/>
          <w:bCs/>
          <w:lang w:val="de-DE"/>
        </w:rPr>
        <w:t>offensive</w:t>
      </w:r>
      <w:r w:rsidR="00B20E55" w:rsidRPr="00C473C7">
        <w:rPr>
          <w:rFonts w:ascii="Calibri" w:hAnsi="Calibri" w:cs="Calibri"/>
          <w:b/>
          <w:bCs/>
          <w:lang w:val="de-DE"/>
        </w:rPr>
        <w:t xml:space="preserve"> einzubeziehen</w:t>
      </w:r>
      <w:r w:rsidRPr="00C473C7">
        <w:rPr>
          <w:rFonts w:ascii="Calibri" w:hAnsi="Calibri" w:cs="Calibri"/>
          <w:b/>
          <w:bCs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AUF EUROPÄISCHER EBENE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B20E55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 xml:space="preserve">Wir </w:t>
      </w:r>
      <w:r w:rsidR="00C473C7" w:rsidRPr="00C473C7">
        <w:rPr>
          <w:rFonts w:ascii="Calibri" w:hAnsi="Calibri" w:cs="Calibri"/>
          <w:b/>
          <w:bCs/>
          <w:lang w:val="de-DE"/>
        </w:rPr>
        <w:t xml:space="preserve">sagen stopp zu den </w:t>
      </w:r>
      <w:r w:rsidRPr="00C473C7">
        <w:rPr>
          <w:rFonts w:ascii="Calibri" w:hAnsi="Calibri" w:cs="Calibri"/>
          <w:b/>
          <w:bCs/>
          <w:lang w:val="de-DE"/>
        </w:rPr>
        <w:t xml:space="preserve">massiven </w:t>
      </w:r>
      <w:r w:rsidR="00797DBC">
        <w:rPr>
          <w:rFonts w:ascii="Calibri" w:hAnsi="Calibri" w:cs="Calibri"/>
          <w:b/>
          <w:bCs/>
          <w:lang w:val="de-DE"/>
        </w:rPr>
        <w:t xml:space="preserve">Exporten von Magermilchpulver oder </w:t>
      </w:r>
      <w:r w:rsidR="00C473C7" w:rsidRPr="00C473C7">
        <w:rPr>
          <w:rFonts w:ascii="Calibri" w:hAnsi="Calibri" w:cs="Calibri"/>
          <w:b/>
          <w:bCs/>
          <w:lang w:val="de-DE"/>
        </w:rPr>
        <w:t>mit Palm</w:t>
      </w:r>
      <w:r w:rsidR="00797DBC">
        <w:rPr>
          <w:rFonts w:ascii="Calibri" w:hAnsi="Calibri" w:cs="Calibri"/>
          <w:b/>
          <w:bCs/>
          <w:lang w:val="de-DE"/>
        </w:rPr>
        <w:t>f</w:t>
      </w:r>
      <w:r w:rsidR="00C473C7" w:rsidRPr="00C473C7">
        <w:rPr>
          <w:rFonts w:ascii="Calibri" w:hAnsi="Calibri" w:cs="Calibri"/>
          <w:b/>
          <w:bCs/>
          <w:lang w:val="de-DE"/>
        </w:rPr>
        <w:t>ett angereichertem Magermilchpulver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, die </w:t>
      </w:r>
      <w:r w:rsidRPr="00C473C7">
        <w:rPr>
          <w:rFonts w:ascii="Calibri" w:hAnsi="Calibri" w:cs="Calibri"/>
          <w:b/>
          <w:bCs/>
          <w:lang w:val="de-DE"/>
        </w:rPr>
        <w:t xml:space="preserve">eine </w:t>
      </w:r>
      <w:r w:rsidR="00797DBC">
        <w:rPr>
          <w:rFonts w:ascii="Calibri" w:hAnsi="Calibri" w:cs="Calibri"/>
          <w:b/>
          <w:bCs/>
          <w:lang w:val="de-DE"/>
        </w:rPr>
        <w:t xml:space="preserve">Entwicklung </w:t>
      </w:r>
      <w:r w:rsidRPr="00C473C7">
        <w:rPr>
          <w:rFonts w:ascii="Calibri" w:hAnsi="Calibri" w:cs="Calibri"/>
          <w:b/>
          <w:bCs/>
          <w:lang w:val="de-DE"/>
        </w:rPr>
        <w:t xml:space="preserve">des lokalen Sektors verhindern und die </w:t>
      </w:r>
      <w:r w:rsidR="00797DBC">
        <w:rPr>
          <w:rFonts w:ascii="Calibri" w:hAnsi="Calibri" w:cs="Calibri"/>
          <w:b/>
          <w:bCs/>
          <w:lang w:val="de-DE"/>
        </w:rPr>
        <w:t xml:space="preserve">lokalen </w:t>
      </w:r>
      <w:r w:rsidRPr="00C473C7">
        <w:rPr>
          <w:rFonts w:ascii="Calibri" w:hAnsi="Calibri" w:cs="Calibri"/>
          <w:b/>
          <w:bCs/>
          <w:lang w:val="de-DE"/>
        </w:rPr>
        <w:t>Ernährungs</w:t>
      </w:r>
      <w:r w:rsidR="00797DBC">
        <w:rPr>
          <w:rFonts w:ascii="Calibri" w:hAnsi="Calibri" w:cs="Calibri"/>
          <w:b/>
          <w:bCs/>
          <w:lang w:val="de-DE"/>
        </w:rPr>
        <w:t xml:space="preserve">systeme </w:t>
      </w:r>
      <w:r w:rsidRPr="00C473C7">
        <w:rPr>
          <w:rFonts w:ascii="Calibri" w:hAnsi="Calibri" w:cs="Calibri"/>
          <w:b/>
          <w:bCs/>
          <w:lang w:val="de-DE"/>
        </w:rPr>
        <w:t xml:space="preserve">bedrohen, indem unsere </w:t>
      </w:r>
      <w:r w:rsidR="00797DBC">
        <w:rPr>
          <w:rFonts w:ascii="Calibri" w:hAnsi="Calibri" w:cs="Calibri"/>
          <w:b/>
          <w:bCs/>
          <w:lang w:val="de-DE"/>
        </w:rPr>
        <w:t xml:space="preserve">Länder </w:t>
      </w:r>
      <w:r w:rsidRPr="00C473C7">
        <w:rPr>
          <w:rFonts w:ascii="Calibri" w:hAnsi="Calibri" w:cs="Calibri"/>
          <w:b/>
          <w:bCs/>
          <w:lang w:val="de-DE"/>
        </w:rPr>
        <w:t xml:space="preserve">mit </w:t>
      </w:r>
      <w:r w:rsidR="00797DBC">
        <w:rPr>
          <w:rFonts w:ascii="Calibri" w:hAnsi="Calibri" w:cs="Calibri"/>
          <w:b/>
          <w:bCs/>
          <w:lang w:val="de-DE"/>
        </w:rPr>
        <w:t xml:space="preserve">Produkten </w:t>
      </w:r>
      <w:r w:rsidRPr="00C473C7">
        <w:rPr>
          <w:rFonts w:ascii="Calibri" w:hAnsi="Calibri" w:cs="Calibri"/>
          <w:b/>
          <w:bCs/>
          <w:lang w:val="de-DE"/>
        </w:rPr>
        <w:t xml:space="preserve">zu niedrigen </w:t>
      </w:r>
      <w:r w:rsidR="00797DBC">
        <w:rPr>
          <w:rFonts w:ascii="Calibri" w:hAnsi="Calibri" w:cs="Calibri"/>
          <w:b/>
          <w:bCs/>
          <w:lang w:val="de-DE"/>
        </w:rPr>
        <w:t>P</w:t>
      </w:r>
      <w:r w:rsidRPr="00C473C7">
        <w:rPr>
          <w:rFonts w:ascii="Calibri" w:hAnsi="Calibri" w:cs="Calibri"/>
          <w:b/>
          <w:bCs/>
          <w:lang w:val="de-DE"/>
        </w:rPr>
        <w:t xml:space="preserve">reisen und von geringer Nährwertqualität überschwemmt werden. Wir fordern, die Überproduktion innerhalb der </w:t>
      </w:r>
      <w:r w:rsidR="00D614C0" w:rsidRPr="00C473C7">
        <w:rPr>
          <w:rFonts w:ascii="Calibri" w:hAnsi="Calibri" w:cs="Calibri"/>
          <w:b/>
          <w:bCs/>
          <w:lang w:val="de-DE"/>
        </w:rPr>
        <w:t>Europ</w:t>
      </w:r>
      <w:r w:rsidR="00797DBC">
        <w:rPr>
          <w:rFonts w:ascii="Calibri" w:hAnsi="Calibri" w:cs="Calibri"/>
          <w:b/>
          <w:bCs/>
          <w:lang w:val="de-DE"/>
        </w:rPr>
        <w:t xml:space="preserve">äischen Union </w:t>
      </w:r>
      <w:r w:rsidRPr="00C473C7">
        <w:rPr>
          <w:rFonts w:ascii="Calibri" w:hAnsi="Calibri" w:cs="Calibri"/>
          <w:b/>
          <w:bCs/>
          <w:lang w:val="de-DE"/>
        </w:rPr>
        <w:t>zu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 regul</w:t>
      </w:r>
      <w:r w:rsidR="00797DBC">
        <w:rPr>
          <w:rFonts w:ascii="Calibri" w:hAnsi="Calibri" w:cs="Calibri"/>
          <w:b/>
          <w:bCs/>
          <w:lang w:val="de-DE"/>
        </w:rPr>
        <w:t>i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eren, </w:t>
      </w:r>
      <w:r w:rsidRPr="00C473C7">
        <w:rPr>
          <w:rFonts w:ascii="Calibri" w:hAnsi="Calibri" w:cs="Calibri"/>
          <w:b/>
          <w:bCs/>
          <w:lang w:val="de-DE"/>
        </w:rPr>
        <w:t xml:space="preserve">denn sie zerstört unser </w:t>
      </w:r>
      <w:r w:rsidR="00797DBC">
        <w:rPr>
          <w:rFonts w:ascii="Calibri" w:hAnsi="Calibri" w:cs="Calibri"/>
          <w:b/>
          <w:bCs/>
          <w:lang w:val="de-DE"/>
        </w:rPr>
        <w:t xml:space="preserve">Entwicklungspotenzial </w:t>
      </w:r>
      <w:r w:rsidRPr="00C473C7">
        <w:rPr>
          <w:rFonts w:ascii="Calibri" w:hAnsi="Calibri" w:cs="Calibri"/>
          <w:b/>
          <w:bCs/>
          <w:lang w:val="de-DE"/>
        </w:rPr>
        <w:t xml:space="preserve">sowie gleichzeitig zahlreiche </w:t>
      </w:r>
      <w:r w:rsidR="00797DBC">
        <w:rPr>
          <w:rFonts w:ascii="Calibri" w:hAnsi="Calibri" w:cs="Calibri"/>
          <w:b/>
          <w:bCs/>
          <w:lang w:val="de-DE"/>
        </w:rPr>
        <w:t xml:space="preserve">Betriebe </w:t>
      </w:r>
      <w:r w:rsidRPr="00C473C7">
        <w:rPr>
          <w:rFonts w:ascii="Calibri" w:hAnsi="Calibri" w:cs="Calibri"/>
          <w:b/>
          <w:bCs/>
          <w:lang w:val="de-DE"/>
        </w:rPr>
        <w:t xml:space="preserve">unserer </w:t>
      </w:r>
      <w:r w:rsidR="00797DBC">
        <w:rPr>
          <w:rFonts w:ascii="Calibri" w:hAnsi="Calibri" w:cs="Calibri"/>
          <w:b/>
          <w:bCs/>
          <w:lang w:val="de-DE"/>
        </w:rPr>
        <w:t>e</w:t>
      </w:r>
      <w:r w:rsidR="00D614C0" w:rsidRPr="00C473C7">
        <w:rPr>
          <w:rFonts w:ascii="Calibri" w:hAnsi="Calibri" w:cs="Calibri"/>
          <w:b/>
          <w:bCs/>
          <w:lang w:val="de-DE"/>
        </w:rPr>
        <w:t>urop</w:t>
      </w:r>
      <w:r w:rsidR="00797DBC">
        <w:rPr>
          <w:rFonts w:ascii="Calibri" w:hAnsi="Calibri" w:cs="Calibri"/>
          <w:b/>
          <w:bCs/>
          <w:lang w:val="de-DE"/>
        </w:rPr>
        <w:t xml:space="preserve">äischen </w:t>
      </w:r>
      <w:r w:rsidRPr="00C473C7">
        <w:rPr>
          <w:rFonts w:ascii="Calibri" w:hAnsi="Calibri" w:cs="Calibri"/>
          <w:b/>
          <w:bCs/>
          <w:lang w:val="de-DE"/>
        </w:rPr>
        <w:t>Kollegen und befreundeten Erzeuger</w:t>
      </w:r>
      <w:r w:rsidR="00D614C0" w:rsidRPr="00C473C7">
        <w:rPr>
          <w:rFonts w:ascii="Calibri" w:hAnsi="Calibri" w:cs="Calibri"/>
          <w:b/>
          <w:bCs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C473C7">
      <w:pPr>
        <w:pStyle w:val="Listenabsatz"/>
        <w:spacing w:after="0"/>
        <w:ind w:left="0"/>
        <w:rPr>
          <w:rFonts w:ascii="Calibri" w:hAnsi="Calibri" w:cs="Calibri"/>
          <w:lang w:val="de-DE"/>
        </w:rPr>
      </w:pPr>
      <w:r w:rsidRPr="00C473C7">
        <w:rPr>
          <w:rFonts w:ascii="Calibri" w:hAnsi="Calibri" w:cs="Calibri"/>
          <w:lang w:val="de-DE"/>
        </w:rPr>
        <w:t xml:space="preserve">Abschließend bestätigen wir unseren Willen, den </w:t>
      </w:r>
      <w:r w:rsidR="00797DBC">
        <w:rPr>
          <w:rFonts w:ascii="Calibri" w:hAnsi="Calibri" w:cs="Calibri"/>
          <w:lang w:val="de-DE"/>
        </w:rPr>
        <w:t xml:space="preserve">Austausch </w:t>
      </w:r>
      <w:r w:rsidRPr="00C473C7">
        <w:rPr>
          <w:rFonts w:ascii="Calibri" w:hAnsi="Calibri" w:cs="Calibri"/>
          <w:lang w:val="de-DE"/>
        </w:rPr>
        <w:t xml:space="preserve">fortzusetzen, um </w:t>
      </w:r>
      <w:r w:rsidR="00D614C0" w:rsidRPr="00C473C7">
        <w:rPr>
          <w:rFonts w:ascii="Calibri" w:hAnsi="Calibri" w:cs="Calibri"/>
          <w:lang w:val="de-DE"/>
        </w:rPr>
        <w:t>geme</w:t>
      </w:r>
      <w:r w:rsidR="00797DBC">
        <w:rPr>
          <w:rFonts w:ascii="Calibri" w:hAnsi="Calibri" w:cs="Calibri"/>
          <w:lang w:val="de-DE"/>
        </w:rPr>
        <w:t xml:space="preserve">insame Strategien </w:t>
      </w:r>
      <w:r w:rsidRPr="00C473C7">
        <w:rPr>
          <w:rFonts w:ascii="Calibri" w:hAnsi="Calibri" w:cs="Calibri"/>
          <w:lang w:val="de-DE"/>
        </w:rPr>
        <w:t>zwischen westafrikanischen Ländern</w:t>
      </w:r>
      <w:r>
        <w:rPr>
          <w:rFonts w:ascii="Calibri" w:hAnsi="Calibri" w:cs="Calibri"/>
          <w:lang w:val="de-DE"/>
        </w:rPr>
        <w:t xml:space="preserve"> und </w:t>
      </w:r>
      <w:r w:rsidR="00797DBC">
        <w:rPr>
          <w:rFonts w:ascii="Calibri" w:hAnsi="Calibri" w:cs="Calibri"/>
          <w:lang w:val="de-DE"/>
        </w:rPr>
        <w:t xml:space="preserve">mit unseren europäischen </w:t>
      </w:r>
      <w:r w:rsidRPr="00C473C7">
        <w:rPr>
          <w:rFonts w:ascii="Calibri" w:hAnsi="Calibri" w:cs="Calibri"/>
          <w:lang w:val="de-DE"/>
        </w:rPr>
        <w:t>Verbündeten aufzubauen</w:t>
      </w:r>
      <w:r w:rsidR="00D614C0" w:rsidRPr="00C473C7">
        <w:rPr>
          <w:rFonts w:ascii="Calibri" w:hAnsi="Calibri" w:cs="Calibri"/>
          <w:lang w:val="de-DE"/>
        </w:rPr>
        <w:t>.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</w:p>
    <w:p w:rsidR="00D614C0" w:rsidRPr="00C473C7" w:rsidRDefault="00C473C7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  <w:r w:rsidRPr="00C473C7">
        <w:rPr>
          <w:rFonts w:ascii="Calibri" w:hAnsi="Calibri" w:cs="Calibri"/>
          <w:b/>
          <w:bCs/>
          <w:lang w:val="de-DE"/>
        </w:rPr>
        <w:t>Unterzeichner</w:t>
      </w:r>
      <w:r w:rsidR="00D614C0" w:rsidRPr="00C473C7">
        <w:rPr>
          <w:rFonts w:ascii="Calibri" w:hAnsi="Calibri" w:cs="Calibri"/>
          <w:b/>
          <w:bCs/>
          <w:lang w:val="de-DE"/>
        </w:rPr>
        <w:t xml:space="preserve">: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UMPLB</w:t>
      </w:r>
      <w:proofErr w:type="spellEnd"/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IPROLAIT</w:t>
      </w:r>
      <w:proofErr w:type="spellEnd"/>
      <w:r w:rsidR="00D614C0" w:rsidRPr="00C473C7">
        <w:rPr>
          <w:rFonts w:ascii="Calibri" w:hAnsi="Calibri" w:cs="Calibri"/>
          <w:b/>
          <w:bCs/>
          <w:lang w:val="de-DE"/>
        </w:rPr>
        <w:t xml:space="preserve">, AREN, ROSA,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MIG</w:t>
      </w:r>
      <w:proofErr w:type="spellEnd"/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FENALAIT</w:t>
      </w:r>
      <w:proofErr w:type="spellEnd"/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FENAFILS</w:t>
      </w:r>
      <w:proofErr w:type="spellEnd"/>
      <w:r w:rsidR="00D614C0" w:rsidRPr="00C473C7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="00D614C0" w:rsidRPr="00C473C7">
        <w:rPr>
          <w:rFonts w:ascii="Calibri" w:hAnsi="Calibri" w:cs="Calibri"/>
          <w:b/>
          <w:bCs/>
          <w:lang w:val="de-DE"/>
        </w:rPr>
        <w:t>RBM</w:t>
      </w:r>
      <w:proofErr w:type="spellEnd"/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lang w:val="de-DE"/>
        </w:rPr>
      </w:pPr>
      <w:r w:rsidRPr="00C473C7">
        <w:rPr>
          <w:rFonts w:ascii="Calibri" w:hAnsi="Calibri" w:cs="Calibri"/>
          <w:lang w:val="de-DE"/>
        </w:rPr>
        <w:t>[</w:t>
      </w:r>
      <w:r w:rsidR="00C473C7" w:rsidRPr="00C473C7">
        <w:rPr>
          <w:rFonts w:ascii="Calibri" w:hAnsi="Calibri" w:cs="Calibri"/>
          <w:lang w:val="de-DE"/>
        </w:rPr>
        <w:t xml:space="preserve">Es folgen die </w:t>
      </w:r>
      <w:r w:rsidR="00797DBC">
        <w:rPr>
          <w:rFonts w:ascii="Calibri" w:hAnsi="Calibri" w:cs="Calibri"/>
          <w:lang w:val="de-DE"/>
        </w:rPr>
        <w:t>Unterschriften</w:t>
      </w:r>
      <w:r w:rsidRPr="00C473C7">
        <w:rPr>
          <w:rFonts w:ascii="Calibri" w:hAnsi="Calibri" w:cs="Calibri"/>
          <w:lang w:val="de-DE"/>
        </w:rPr>
        <w:t>]</w:t>
      </w:r>
    </w:p>
    <w:p w:rsidR="00D614C0" w:rsidRPr="00C473C7" w:rsidRDefault="00D614C0">
      <w:pPr>
        <w:pStyle w:val="Listenabsatz"/>
        <w:spacing w:after="0"/>
        <w:ind w:left="0"/>
        <w:rPr>
          <w:rFonts w:ascii="Calibri" w:hAnsi="Calibri" w:cs="Calibri"/>
          <w:b/>
          <w:bCs/>
          <w:lang w:val="de-DE"/>
        </w:rPr>
      </w:pPr>
    </w:p>
    <w:p w:rsidR="00D614C0" w:rsidRPr="00C473C7" w:rsidRDefault="00797DBC">
      <w:pPr>
        <w:pStyle w:val="Listenabsatz"/>
        <w:spacing w:after="0"/>
        <w:ind w:left="0"/>
        <w:rPr>
          <w:rFonts w:ascii="Calibri" w:hAnsi="Calibri" w:cs="Calibri"/>
          <w:lang w:val="de-DE"/>
        </w:rPr>
      </w:pPr>
      <w:r w:rsidRPr="00797DBC">
        <w:rPr>
          <w:rFonts w:ascii="Calibri" w:hAnsi="Calibri" w:cs="Calibri"/>
          <w:lang w:val="de-DE"/>
        </w:rPr>
        <w:t>ABSCHLUSSERKLÄRUNG DER 72 STUNDEN DER LOKALEN MILCH</w:t>
      </w:r>
      <w:r w:rsidRPr="00C473C7">
        <w:rPr>
          <w:rFonts w:ascii="Calibri" w:hAnsi="Calibri" w:cs="Calibri"/>
          <w:lang w:val="de-DE"/>
        </w:rPr>
        <w:t xml:space="preserve"> </w:t>
      </w:r>
      <w:r w:rsidR="00D614C0" w:rsidRPr="00C473C7">
        <w:rPr>
          <w:rFonts w:ascii="Calibri" w:hAnsi="Calibri" w:cs="Calibri"/>
          <w:lang w:val="de-DE"/>
        </w:rPr>
        <w:t>/ OUAGADOUGOU/ Oktober 2017</w:t>
      </w:r>
    </w:p>
    <w:p w:rsidR="00D614C0" w:rsidRDefault="00D614C0">
      <w:pPr>
        <w:pStyle w:val="Listenabsatz"/>
        <w:spacing w:after="0"/>
        <w:ind w:left="0"/>
        <w:rPr>
          <w:rFonts w:ascii="Calibri" w:hAnsi="Calibri" w:cs="Calibri"/>
          <w:lang w:val="nl-BE"/>
        </w:rPr>
      </w:pPr>
    </w:p>
    <w:sectPr w:rsidR="00D614C0" w:rsidSect="00D614C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DB" w:rsidRDefault="004E5F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E5FDB" w:rsidRDefault="004E5F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DB" w:rsidRDefault="004E5F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E5FDB" w:rsidRDefault="004E5F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C0" w:rsidRDefault="004E5FDB">
    <w:pPr>
      <w:pStyle w:val="Kopfzeile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B20E55" w:rsidRPr="00B20E55">
      <w:rPr>
        <w:noProof/>
        <w:lang w:val="fr-FR"/>
      </w:rPr>
      <w:t>2</w:t>
    </w:r>
    <w:r>
      <w:rPr>
        <w:noProof/>
        <w:lang w:val="fr-FR"/>
      </w:rPr>
      <w:fldChar w:fldCharType="end"/>
    </w:r>
  </w:p>
  <w:p w:rsidR="00D614C0" w:rsidRDefault="00D614C0">
    <w:pPr>
      <w:pStyle w:val="Kopfzeil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00DD"/>
    <w:multiLevelType w:val="hybridMultilevel"/>
    <w:tmpl w:val="5082F096"/>
    <w:lvl w:ilvl="0" w:tplc="2D00AFA2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ascii="Times New Roman" w:hAnsi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0"/>
    <w:rsid w:val="004E5FDB"/>
    <w:rsid w:val="006D1600"/>
    <w:rsid w:val="00797DBC"/>
    <w:rsid w:val="008E01BB"/>
    <w:rsid w:val="00B20E55"/>
    <w:rsid w:val="00C473C7"/>
    <w:rsid w:val="00D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39F0D-B729-4772-A6EA-2D78701C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  <w:jc w:val="both"/>
    </w:pPr>
    <w:rPr>
      <w:rFonts w:ascii="Courier New" w:hAnsi="Courier New" w:cs="Courier New"/>
      <w:sz w:val="24"/>
      <w:szCs w:val="24"/>
      <w:lang w:val="fr-BE" w:eastAsia="fr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lang w:eastAsia="fr-B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  <w:lang w:eastAsia="fr-BE"/>
    </w:rPr>
  </w:style>
  <w:style w:type="paragraph" w:styleId="Listenabsatz">
    <w:name w:val="List Paragraph"/>
    <w:basedOn w:val="Standard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2460</Characters>
  <Application>Microsoft Office Word</Application>
  <DocSecurity>0</DocSecurity>
  <Lines>59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Omnitext</dc:creator>
  <cp:keywords/>
  <dc:description/>
  <cp:lastModifiedBy>Martha</cp:lastModifiedBy>
  <cp:revision>3</cp:revision>
  <dcterms:created xsi:type="dcterms:W3CDTF">2017-11-02T09:08:00Z</dcterms:created>
  <dcterms:modified xsi:type="dcterms:W3CDTF">2017-11-02T09:19:00Z</dcterms:modified>
</cp:coreProperties>
</file>